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58" w:rsidRDefault="00E658AC">
      <w:r>
        <w:t>Госпитализация в стационарные отделения больницы осуществляется по направлению врачей-психиатров, в порядке неотложной помощи- по направлению врача специализированной бригады СМП.</w:t>
      </w:r>
    </w:p>
    <w:p w:rsidR="00605976" w:rsidRDefault="00605976">
      <w:r>
        <w:t>Сроки госпитализации зависят от тяжести заболевания, причин госпитализации (принудительное лечение).</w:t>
      </w:r>
      <w:bookmarkStart w:id="0" w:name="_GoBack"/>
      <w:bookmarkEnd w:id="0"/>
    </w:p>
    <w:sectPr w:rsidR="006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C"/>
    <w:rsid w:val="00230758"/>
    <w:rsid w:val="00605976"/>
    <w:rsid w:val="00E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4ACE"/>
  <w15:chartTrackingRefBased/>
  <w15:docId w15:val="{E0904090-DF6E-41A1-869D-4F0BE7D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EL</dc:creator>
  <cp:keywords/>
  <dc:description/>
  <cp:lastModifiedBy>EL EL</cp:lastModifiedBy>
  <cp:revision>2</cp:revision>
  <dcterms:created xsi:type="dcterms:W3CDTF">2019-04-10T08:12:00Z</dcterms:created>
  <dcterms:modified xsi:type="dcterms:W3CDTF">2019-04-10T08:16:00Z</dcterms:modified>
</cp:coreProperties>
</file>